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1B" w:rsidRDefault="00E6181B" w:rsidP="00BC32CE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番　　　号</w:t>
      </w:r>
    </w:p>
    <w:p w:rsidR="00E6181B" w:rsidRDefault="00E6181B" w:rsidP="00E6181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:rsidR="00E6181B" w:rsidRDefault="00E6181B" w:rsidP="00E6181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　</w:t>
      </w:r>
      <w:r w:rsidR="005C3DA7">
        <w:rPr>
          <w:rFonts w:ascii="ＭＳ ゴシック" w:eastAsia="ＭＳ ゴシック" w:hAnsi="ＭＳ ゴシック"/>
          <w:sz w:val="22"/>
        </w:rPr>
        <w:t>弦　間　　洋</w:t>
      </w:r>
      <w:r>
        <w:rPr>
          <w:rFonts w:ascii="ＭＳ ゴシック" w:eastAsia="ＭＳ ゴシック" w:hAnsi="ＭＳ ゴシック"/>
          <w:sz w:val="22"/>
        </w:rPr>
        <w:t xml:space="preserve">　　殿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</w:t>
      </w:r>
      <w:r w:rsidR="006244E1">
        <w:rPr>
          <w:rFonts w:ascii="ＭＳ ゴシック" w:eastAsia="ＭＳ ゴシック" w:hAnsi="ＭＳ ゴシック" w:hint="eastAsia"/>
          <w:sz w:val="22"/>
        </w:rPr>
        <w:t xml:space="preserve">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 w:frame="1"/>
        </w:rPr>
        <w:t>印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公益財団法人中央果実協会調査研究事業</w:t>
      </w:r>
    </w:p>
    <w:p w:rsidR="00E6181B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127ADC">
        <w:rPr>
          <w:rFonts w:ascii="ＭＳ ゴシック" w:eastAsia="ＭＳ ゴシック" w:hAnsi="ＭＳ ゴシック" w:hint="eastAsia"/>
          <w:sz w:val="22"/>
        </w:rPr>
        <w:t>果樹農業における</w:t>
      </w:r>
      <w:r w:rsidR="00980655" w:rsidRPr="00980655">
        <w:rPr>
          <w:rFonts w:ascii="ＭＳ ゴシック" w:eastAsia="ＭＳ ゴシック" w:hAnsi="ＭＳ ゴシック"/>
          <w:sz w:val="22"/>
        </w:rPr>
        <w:t>省力化手法の効果</w:t>
      </w:r>
      <w:r w:rsidR="00127ADC">
        <w:rPr>
          <w:rFonts w:ascii="ＭＳ ゴシック" w:eastAsia="ＭＳ ゴシック" w:hAnsi="ＭＳ ゴシック" w:hint="eastAsia"/>
          <w:sz w:val="22"/>
        </w:rPr>
        <w:t>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の応募書の提出について</w:t>
      </w:r>
    </w:p>
    <w:p w:rsidR="00E6181B" w:rsidRPr="005C3DA7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127ADC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980655">
        <w:rPr>
          <w:rFonts w:ascii="ＭＳ ゴシック" w:eastAsia="ＭＳ ゴシック" w:hAnsi="ＭＳ ゴシック" w:hint="eastAsia"/>
          <w:sz w:val="22"/>
        </w:rPr>
        <w:t>果樹農業における</w:t>
      </w:r>
      <w:r w:rsidR="00980655" w:rsidRPr="00980655">
        <w:rPr>
          <w:rFonts w:ascii="ＭＳ ゴシック" w:eastAsia="ＭＳ ゴシック" w:hAnsi="ＭＳ ゴシック"/>
          <w:sz w:val="22"/>
        </w:rPr>
        <w:t>省力化手法の効果</w:t>
      </w:r>
      <w:r w:rsidR="00980655">
        <w:rPr>
          <w:rFonts w:ascii="ＭＳ ゴシック" w:eastAsia="ＭＳ ゴシック" w:hAnsi="ＭＳ ゴシック" w:hint="eastAsia"/>
          <w:sz w:val="22"/>
        </w:rPr>
        <w:t>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16580A" w:rsidP="0016580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 w:rsidR="00E6181B">
        <w:rPr>
          <w:rFonts w:ascii="ＭＳ ゴシック" w:eastAsia="ＭＳ ゴシック" w:hAnsi="ＭＳ ゴシック" w:hint="eastAsia"/>
          <w:sz w:val="22"/>
        </w:rPr>
        <w:lastRenderedPageBreak/>
        <w:t>「</w:t>
      </w:r>
      <w:r w:rsidR="00980655">
        <w:rPr>
          <w:rFonts w:ascii="ＭＳ ゴシック" w:eastAsia="ＭＳ ゴシック" w:hAnsi="ＭＳ ゴシック" w:hint="eastAsia"/>
          <w:sz w:val="22"/>
        </w:rPr>
        <w:t>果樹農業における</w:t>
      </w:r>
      <w:r w:rsidR="00980655" w:rsidRPr="00980655">
        <w:rPr>
          <w:rFonts w:ascii="ＭＳ ゴシック" w:eastAsia="ＭＳ ゴシック" w:hAnsi="ＭＳ ゴシック"/>
          <w:sz w:val="22"/>
        </w:rPr>
        <w:t>省力化手法の効果</w:t>
      </w:r>
      <w:r w:rsidR="00980655">
        <w:rPr>
          <w:rFonts w:ascii="ＭＳ ゴシック" w:eastAsia="ＭＳ ゴシック" w:hAnsi="ＭＳ ゴシック" w:hint="eastAsia"/>
          <w:sz w:val="22"/>
        </w:rPr>
        <w:t>に関する調査</w:t>
      </w:r>
      <w:r w:rsidR="00E6181B" w:rsidRPr="00FC2E49">
        <w:rPr>
          <w:rFonts w:ascii="ＭＳ ゴシック" w:eastAsia="ＭＳ ゴシック" w:hAnsi="ＭＳ ゴシック" w:hint="eastAsia"/>
          <w:sz w:val="22"/>
        </w:rPr>
        <w:t>」</w:t>
      </w:r>
      <w:r w:rsidR="00E6181B">
        <w:rPr>
          <w:rFonts w:ascii="ＭＳ ゴシック" w:eastAsia="ＭＳ ゴシック" w:hAnsi="ＭＳ ゴシック" w:hint="eastAsia"/>
          <w:sz w:val="22"/>
        </w:rPr>
        <w:t>応募書</w:t>
      </w:r>
    </w:p>
    <w:p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5" w:rsidRPr="00373037" w:rsidRDefault="00980655" w:rsidP="00980655">
            <w:pPr>
              <w:spacing w:line="240" w:lineRule="exact"/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980655" w:rsidRPr="00980655" w:rsidRDefault="00E6181B" w:rsidP="0098065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9806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980655" w:rsidRDefault="00980655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980655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 xml:space="preserve">　団体所在地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240D6A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（注：事業推進の検討体制及び事務局の本事業を担当する者の構成、分担等を記入（経理担当者も含む））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41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（２）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:rsidTr="00CF5B92">
        <w:trPr>
          <w:trHeight w:val="6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55" w:rsidRDefault="00E74755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CF5B92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:rsidR="00CF5B92" w:rsidRDefault="00CF5B92" w:rsidP="00E747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の内容毎に、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手法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対象と箇所数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回数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期間等）</w:t>
            </w:r>
          </w:p>
          <w:p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調査のとりまとめ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（注：できるだけ具体的に記入する。）</w:t>
            </w:r>
          </w:p>
          <w:p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F5B92" w:rsidRDefault="00CF5B92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57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（４）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5" w:rsidRDefault="00127ADC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記帳</w:t>
            </w:r>
            <w:r w:rsidR="00471EE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ヒアリング調査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分析・とりまとめ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132BD" w:rsidRPr="007132BD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P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補足資料がある場合には添付可（但し簡潔なもの）。</w:t>
      </w:r>
    </w:p>
    <w:p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CF5B92">
      <w:pgSz w:w="11906" w:h="16838" w:code="9"/>
      <w:pgMar w:top="1418" w:right="1418" w:bottom="1418" w:left="1418" w:header="851" w:footer="992" w:gutter="0"/>
      <w:cols w:space="425"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7C" w:rsidRDefault="008A667C">
      <w:r>
        <w:separator/>
      </w:r>
    </w:p>
  </w:endnote>
  <w:endnote w:type="continuationSeparator" w:id="0">
    <w:p w:rsidR="008A667C" w:rsidRDefault="008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7C" w:rsidRDefault="008A667C">
      <w:r>
        <w:separator/>
      </w:r>
    </w:p>
  </w:footnote>
  <w:footnote w:type="continuationSeparator" w:id="0">
    <w:p w:rsidR="008A667C" w:rsidRDefault="008A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oNotTrackMoves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2C"/>
    <w:rsid w:val="000002CC"/>
    <w:rsid w:val="0000789A"/>
    <w:rsid w:val="00007A41"/>
    <w:rsid w:val="0001136E"/>
    <w:rsid w:val="00011612"/>
    <w:rsid w:val="00015F8C"/>
    <w:rsid w:val="0002108F"/>
    <w:rsid w:val="00030A53"/>
    <w:rsid w:val="00031FCF"/>
    <w:rsid w:val="00033349"/>
    <w:rsid w:val="00047E56"/>
    <w:rsid w:val="000565DA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2215"/>
    <w:rsid w:val="000B2732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102F2A"/>
    <w:rsid w:val="00127ADC"/>
    <w:rsid w:val="00130BA1"/>
    <w:rsid w:val="00131B0A"/>
    <w:rsid w:val="00137EE0"/>
    <w:rsid w:val="00146A8D"/>
    <w:rsid w:val="0015472E"/>
    <w:rsid w:val="00161A90"/>
    <w:rsid w:val="00164B20"/>
    <w:rsid w:val="0016580A"/>
    <w:rsid w:val="00171CBE"/>
    <w:rsid w:val="0017257E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797D"/>
    <w:rsid w:val="0020621A"/>
    <w:rsid w:val="00206674"/>
    <w:rsid w:val="00223519"/>
    <w:rsid w:val="00233945"/>
    <w:rsid w:val="00236FDC"/>
    <w:rsid w:val="00240D6A"/>
    <w:rsid w:val="0024147F"/>
    <w:rsid w:val="0029677E"/>
    <w:rsid w:val="002A44DC"/>
    <w:rsid w:val="002B1CD4"/>
    <w:rsid w:val="002B43AA"/>
    <w:rsid w:val="002B7952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C2F4F"/>
    <w:rsid w:val="003D5A74"/>
    <w:rsid w:val="003E001B"/>
    <w:rsid w:val="003E050A"/>
    <w:rsid w:val="003F2739"/>
    <w:rsid w:val="003F3CE3"/>
    <w:rsid w:val="00407932"/>
    <w:rsid w:val="0041090D"/>
    <w:rsid w:val="004127CD"/>
    <w:rsid w:val="00416176"/>
    <w:rsid w:val="00416F34"/>
    <w:rsid w:val="004552B4"/>
    <w:rsid w:val="00455731"/>
    <w:rsid w:val="004564E5"/>
    <w:rsid w:val="00471EE5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7CE9"/>
    <w:rsid w:val="00507EC1"/>
    <w:rsid w:val="005112ED"/>
    <w:rsid w:val="00515699"/>
    <w:rsid w:val="0053332D"/>
    <w:rsid w:val="00537C11"/>
    <w:rsid w:val="00545655"/>
    <w:rsid w:val="005523DC"/>
    <w:rsid w:val="0055503E"/>
    <w:rsid w:val="005551D9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60F2"/>
    <w:rsid w:val="005D7A94"/>
    <w:rsid w:val="00605E7A"/>
    <w:rsid w:val="00606844"/>
    <w:rsid w:val="00611A7E"/>
    <w:rsid w:val="00613B76"/>
    <w:rsid w:val="00615471"/>
    <w:rsid w:val="006244E1"/>
    <w:rsid w:val="006343B5"/>
    <w:rsid w:val="00646439"/>
    <w:rsid w:val="0065757B"/>
    <w:rsid w:val="006579A3"/>
    <w:rsid w:val="006673B4"/>
    <w:rsid w:val="00674232"/>
    <w:rsid w:val="0067581D"/>
    <w:rsid w:val="006766A4"/>
    <w:rsid w:val="006905A0"/>
    <w:rsid w:val="006916D1"/>
    <w:rsid w:val="006B037C"/>
    <w:rsid w:val="006B34F9"/>
    <w:rsid w:val="006B47E0"/>
    <w:rsid w:val="006C2DB6"/>
    <w:rsid w:val="006E0C2F"/>
    <w:rsid w:val="006E44C2"/>
    <w:rsid w:val="006F4428"/>
    <w:rsid w:val="006F679A"/>
    <w:rsid w:val="00700481"/>
    <w:rsid w:val="007021A6"/>
    <w:rsid w:val="00706C9D"/>
    <w:rsid w:val="00711885"/>
    <w:rsid w:val="007132BD"/>
    <w:rsid w:val="007158FD"/>
    <w:rsid w:val="007278D8"/>
    <w:rsid w:val="007311EE"/>
    <w:rsid w:val="00732337"/>
    <w:rsid w:val="00733DA3"/>
    <w:rsid w:val="00733E63"/>
    <w:rsid w:val="00740591"/>
    <w:rsid w:val="0074793C"/>
    <w:rsid w:val="007525AF"/>
    <w:rsid w:val="0075307B"/>
    <w:rsid w:val="00757803"/>
    <w:rsid w:val="007831EC"/>
    <w:rsid w:val="007843F5"/>
    <w:rsid w:val="007868A8"/>
    <w:rsid w:val="00794759"/>
    <w:rsid w:val="00794C3F"/>
    <w:rsid w:val="007A5369"/>
    <w:rsid w:val="007B00C8"/>
    <w:rsid w:val="007B1DC3"/>
    <w:rsid w:val="007D1EF4"/>
    <w:rsid w:val="007D4E38"/>
    <w:rsid w:val="007D6668"/>
    <w:rsid w:val="007F42D5"/>
    <w:rsid w:val="008057C9"/>
    <w:rsid w:val="00806E48"/>
    <w:rsid w:val="00806ECF"/>
    <w:rsid w:val="00810619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757F"/>
    <w:rsid w:val="00910B2F"/>
    <w:rsid w:val="00910D29"/>
    <w:rsid w:val="00913171"/>
    <w:rsid w:val="00915373"/>
    <w:rsid w:val="0093109A"/>
    <w:rsid w:val="00931956"/>
    <w:rsid w:val="00935BDC"/>
    <w:rsid w:val="009364CB"/>
    <w:rsid w:val="00946F44"/>
    <w:rsid w:val="00951CEC"/>
    <w:rsid w:val="0095292B"/>
    <w:rsid w:val="009605B7"/>
    <w:rsid w:val="009700BE"/>
    <w:rsid w:val="00980655"/>
    <w:rsid w:val="00982952"/>
    <w:rsid w:val="009A44DF"/>
    <w:rsid w:val="009A4FA0"/>
    <w:rsid w:val="009B1181"/>
    <w:rsid w:val="009B361F"/>
    <w:rsid w:val="009B3A1C"/>
    <w:rsid w:val="009B4793"/>
    <w:rsid w:val="009B6E0F"/>
    <w:rsid w:val="009D0EE7"/>
    <w:rsid w:val="009F141B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604CA"/>
    <w:rsid w:val="00A635B5"/>
    <w:rsid w:val="00A66ECF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608C1"/>
    <w:rsid w:val="00B617D7"/>
    <w:rsid w:val="00B67A02"/>
    <w:rsid w:val="00B711B0"/>
    <w:rsid w:val="00B82720"/>
    <w:rsid w:val="00B85169"/>
    <w:rsid w:val="00B94364"/>
    <w:rsid w:val="00BA2771"/>
    <w:rsid w:val="00BC0706"/>
    <w:rsid w:val="00BC2C9E"/>
    <w:rsid w:val="00BC32C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A0FEE"/>
    <w:rsid w:val="00CA1042"/>
    <w:rsid w:val="00CB002E"/>
    <w:rsid w:val="00CC1EF3"/>
    <w:rsid w:val="00CE79F7"/>
    <w:rsid w:val="00CF3782"/>
    <w:rsid w:val="00CF55E0"/>
    <w:rsid w:val="00CF5B92"/>
    <w:rsid w:val="00D02221"/>
    <w:rsid w:val="00D10B6A"/>
    <w:rsid w:val="00D12967"/>
    <w:rsid w:val="00D2712C"/>
    <w:rsid w:val="00D3165E"/>
    <w:rsid w:val="00D43D4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C24D0"/>
    <w:rsid w:val="00DC3ECB"/>
    <w:rsid w:val="00DC473F"/>
    <w:rsid w:val="00DD0F8D"/>
    <w:rsid w:val="00DE5CB9"/>
    <w:rsid w:val="00DF229E"/>
    <w:rsid w:val="00DF256B"/>
    <w:rsid w:val="00DF6F4E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611D7"/>
    <w:rsid w:val="00E6181B"/>
    <w:rsid w:val="00E626D4"/>
    <w:rsid w:val="00E66D71"/>
    <w:rsid w:val="00E6725C"/>
    <w:rsid w:val="00E7472F"/>
    <w:rsid w:val="00E74755"/>
    <w:rsid w:val="00E74EC9"/>
    <w:rsid w:val="00E80ACD"/>
    <w:rsid w:val="00E84B69"/>
    <w:rsid w:val="00E94A0F"/>
    <w:rsid w:val="00E95A98"/>
    <w:rsid w:val="00EA4084"/>
    <w:rsid w:val="00EA6FB3"/>
    <w:rsid w:val="00EB0C58"/>
    <w:rsid w:val="00EB1824"/>
    <w:rsid w:val="00EE3640"/>
    <w:rsid w:val="00EE4D94"/>
    <w:rsid w:val="00F01E32"/>
    <w:rsid w:val="00F13B73"/>
    <w:rsid w:val="00F24A48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7854C-1C45-4635-B5AD-FAAC7E59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cp:lastModifiedBy>yokoi@kudamono200.or.jp</cp:lastModifiedBy>
  <cp:revision>7</cp:revision>
  <cp:lastPrinted>2018-04-24T07:26:00Z</cp:lastPrinted>
  <dcterms:created xsi:type="dcterms:W3CDTF">2018-04-27T02:39:00Z</dcterms:created>
  <dcterms:modified xsi:type="dcterms:W3CDTF">2019-04-24T00:57:00Z</dcterms:modified>
</cp:coreProperties>
</file>